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6450" w14:textId="77777777" w:rsidR="00C734C1" w:rsidRPr="007D77E7" w:rsidRDefault="00C734C1" w:rsidP="00915FF5">
      <w:pPr>
        <w:pStyle w:val="Untertitel"/>
        <w:numPr>
          <w:ilvl w:val="0"/>
          <w:numId w:val="0"/>
        </w:numPr>
        <w:spacing w:after="250" w:line="250" w:lineRule="atLeast"/>
        <w:rPr>
          <w:rFonts w:ascii="Verdana" w:hAnsi="Verdana"/>
          <w:b/>
          <w:caps/>
          <w:color w:val="auto"/>
          <w:spacing w:val="4"/>
          <w:sz w:val="18"/>
          <w:lang w:val="de-DE"/>
        </w:rPr>
      </w:pPr>
      <w:r w:rsidRPr="007D77E7">
        <w:rPr>
          <w:rFonts w:ascii="Verdana" w:hAnsi="Verdana"/>
          <w:b/>
          <w:caps/>
          <w:color w:val="auto"/>
          <w:spacing w:val="4"/>
          <w:sz w:val="18"/>
          <w:lang w:val="de-DE"/>
        </w:rPr>
        <w:t>MEDIENMITTEILUNG</w:t>
      </w:r>
    </w:p>
    <w:p w14:paraId="220D3DFF" w14:textId="77777777" w:rsidR="00CB7391" w:rsidRDefault="00CB7391" w:rsidP="00915FF5">
      <w:pPr>
        <w:pStyle w:val="Titel"/>
        <w:spacing w:after="0"/>
        <w:rPr>
          <w:rFonts w:ascii="Verdana" w:hAnsi="Verdana"/>
          <w:b/>
          <w:bCs/>
          <w:color w:val="D6B160"/>
          <w:sz w:val="44"/>
        </w:rPr>
      </w:pPr>
      <w:r w:rsidRPr="00CB7391">
        <w:rPr>
          <w:rFonts w:ascii="Verdana" w:hAnsi="Verdana"/>
          <w:b/>
          <w:bCs/>
          <w:color w:val="D6B160"/>
          <w:sz w:val="44"/>
        </w:rPr>
        <w:t xml:space="preserve">Erfolgsgeschichte des </w:t>
      </w:r>
    </w:p>
    <w:p w14:paraId="11948762" w14:textId="77777777" w:rsidR="00CB7391" w:rsidRDefault="00CB7391" w:rsidP="00915FF5">
      <w:pPr>
        <w:pStyle w:val="Titel"/>
        <w:spacing w:after="0"/>
        <w:rPr>
          <w:rFonts w:ascii="Verdana" w:hAnsi="Verdana"/>
          <w:b/>
          <w:bCs/>
          <w:color w:val="D6B160"/>
          <w:sz w:val="44"/>
        </w:rPr>
      </w:pPr>
      <w:r w:rsidRPr="00CB7391">
        <w:rPr>
          <w:rFonts w:ascii="Verdana" w:hAnsi="Verdana"/>
          <w:b/>
          <w:bCs/>
          <w:color w:val="D6B160"/>
          <w:sz w:val="44"/>
        </w:rPr>
        <w:t xml:space="preserve">Swiss Seniors Open geht im </w:t>
      </w:r>
    </w:p>
    <w:p w14:paraId="35EA5BA9" w14:textId="711018CE" w:rsidR="00C734C1" w:rsidRDefault="00CB7391" w:rsidP="00915FF5">
      <w:pPr>
        <w:pStyle w:val="Titel"/>
        <w:spacing w:after="0"/>
        <w:rPr>
          <w:rFonts w:ascii="Verdana" w:hAnsi="Verdana"/>
          <w:b/>
          <w:bCs/>
          <w:color w:val="D6B160"/>
          <w:sz w:val="44"/>
        </w:rPr>
      </w:pPr>
      <w:r w:rsidRPr="00CB7391">
        <w:rPr>
          <w:rFonts w:ascii="Verdana" w:hAnsi="Verdana"/>
          <w:b/>
          <w:bCs/>
          <w:color w:val="D6B160"/>
          <w:sz w:val="44"/>
        </w:rPr>
        <w:t>Juli 2024 weiter</w:t>
      </w:r>
    </w:p>
    <w:p w14:paraId="1443ECDF" w14:textId="77777777" w:rsidR="00CB7391" w:rsidRDefault="00CB7391" w:rsidP="00915FF5">
      <w:pPr>
        <w:rPr>
          <w:lang w:val="de-CH" w:eastAsia="en-US"/>
        </w:rPr>
      </w:pPr>
    </w:p>
    <w:p w14:paraId="752FA73A" w14:textId="77777777" w:rsidR="00CB7391" w:rsidRPr="00CB7391" w:rsidRDefault="00CB7391" w:rsidP="00915FF5">
      <w:pPr>
        <w:rPr>
          <w:lang w:val="de-CH" w:eastAsia="en-US"/>
        </w:rPr>
      </w:pPr>
    </w:p>
    <w:p w14:paraId="7ACB43A6" w14:textId="270EE161" w:rsidR="00C734C1" w:rsidRPr="007D77E7" w:rsidRDefault="00C734C1" w:rsidP="00915FF5">
      <w:pPr>
        <w:rPr>
          <w:rFonts w:ascii="Verdana" w:hAnsi="Verdana"/>
          <w:bCs/>
          <w:sz w:val="18"/>
          <w:szCs w:val="18"/>
        </w:rPr>
      </w:pPr>
      <w:r w:rsidRPr="00F267EE">
        <w:rPr>
          <w:rFonts w:ascii="Verdana" w:hAnsi="Verdana"/>
          <w:bCs/>
          <w:sz w:val="18"/>
          <w:szCs w:val="18"/>
          <w:lang w:val="de-CH"/>
        </w:rPr>
        <w:t xml:space="preserve">Bad Ragaz, </w:t>
      </w:r>
      <w:r>
        <w:rPr>
          <w:rFonts w:ascii="Verdana" w:hAnsi="Verdana"/>
          <w:bCs/>
          <w:sz w:val="18"/>
          <w:szCs w:val="18"/>
          <w:lang w:val="de-CH"/>
        </w:rPr>
        <w:t>1</w:t>
      </w:r>
      <w:r w:rsidR="0095680F">
        <w:rPr>
          <w:rFonts w:ascii="Verdana" w:hAnsi="Verdana"/>
          <w:bCs/>
          <w:sz w:val="18"/>
          <w:szCs w:val="18"/>
          <w:lang w:val="de-CH"/>
        </w:rPr>
        <w:t>8</w:t>
      </w:r>
      <w:r w:rsidRPr="00F267EE">
        <w:rPr>
          <w:rFonts w:ascii="Verdana" w:hAnsi="Verdana"/>
          <w:bCs/>
          <w:sz w:val="18"/>
          <w:szCs w:val="18"/>
          <w:lang w:val="de-CH"/>
        </w:rPr>
        <w:t xml:space="preserve">. </w:t>
      </w:r>
      <w:r>
        <w:rPr>
          <w:rFonts w:ascii="Verdana" w:hAnsi="Verdana"/>
          <w:bCs/>
          <w:sz w:val="18"/>
          <w:szCs w:val="18"/>
          <w:lang w:val="de-CH"/>
        </w:rPr>
        <w:t>Januar</w:t>
      </w:r>
      <w:r w:rsidRPr="00F267EE">
        <w:rPr>
          <w:rFonts w:ascii="Verdana" w:hAnsi="Verdana"/>
          <w:bCs/>
          <w:sz w:val="18"/>
          <w:szCs w:val="18"/>
          <w:lang w:val="de-CH"/>
        </w:rPr>
        <w:t xml:space="preserve"> 202</w:t>
      </w:r>
      <w:r w:rsidR="0095680F">
        <w:rPr>
          <w:rFonts w:ascii="Verdana" w:hAnsi="Verdana"/>
          <w:bCs/>
          <w:sz w:val="18"/>
          <w:szCs w:val="18"/>
          <w:lang w:val="de-CH"/>
        </w:rPr>
        <w:t>4</w:t>
      </w:r>
    </w:p>
    <w:p w14:paraId="62EF2EAA" w14:textId="77777777" w:rsidR="00C734C1" w:rsidRPr="007D77E7" w:rsidRDefault="00C734C1" w:rsidP="00915FF5">
      <w:pPr>
        <w:rPr>
          <w:rFonts w:ascii="Verdana" w:hAnsi="Verdana"/>
          <w:sz w:val="18"/>
          <w:szCs w:val="18"/>
        </w:rPr>
      </w:pPr>
    </w:p>
    <w:p w14:paraId="3F2E2CB8" w14:textId="34361506" w:rsidR="00C734C1" w:rsidRDefault="003C1859" w:rsidP="00BB792E">
      <w:pPr>
        <w:jc w:val="both"/>
        <w:rPr>
          <w:rFonts w:ascii="Verdana" w:hAnsi="Verdana"/>
          <w:b/>
          <w:bCs/>
          <w:sz w:val="18"/>
          <w:szCs w:val="18"/>
          <w:lang w:val="de-CH"/>
        </w:rPr>
      </w:pPr>
      <w:r w:rsidRPr="003C1859">
        <w:rPr>
          <w:rFonts w:ascii="Verdana" w:hAnsi="Verdana"/>
          <w:b/>
          <w:bCs/>
          <w:sz w:val="18"/>
          <w:szCs w:val="18"/>
          <w:lang w:val="de-CH"/>
        </w:rPr>
        <w:t>Die Stars der Legends Tour kommen im Sommer wieder in die Schweiz: Das Swiss Seniors Open 2024, mit 300'000 Euro Preisgeld das grösste professionelle Golfturnier der Deutschschweiz, wird vom 10. bis 12. Juli auf dem Championship Course des Golf Club Bad Ragaz gespielt. 62 der weltbesten Ü50-Professionals sind am Start. Zum fünften Mal wird das Turnier im Alliance-</w:t>
      </w:r>
      <w:proofErr w:type="spellStart"/>
      <w:r w:rsidRPr="003C1859">
        <w:rPr>
          <w:rFonts w:ascii="Verdana" w:hAnsi="Verdana"/>
          <w:b/>
          <w:bCs/>
          <w:sz w:val="18"/>
          <w:szCs w:val="18"/>
          <w:lang w:val="de-CH"/>
        </w:rPr>
        <w:t>ProAm</w:t>
      </w:r>
      <w:proofErr w:type="spellEnd"/>
      <w:r w:rsidRPr="003C1859">
        <w:rPr>
          <w:rFonts w:ascii="Verdana" w:hAnsi="Verdana"/>
          <w:b/>
          <w:bCs/>
          <w:sz w:val="18"/>
          <w:szCs w:val="18"/>
          <w:lang w:val="de-CH"/>
        </w:rPr>
        <w:t>-Format ausgetragen – ein weiteres kleines Jubiläum in der 28-jährigen Geschichte dieses traditionsreichen Events.</w:t>
      </w:r>
    </w:p>
    <w:p w14:paraId="2E17E066" w14:textId="77777777" w:rsidR="003C1859" w:rsidRPr="00AB7444" w:rsidRDefault="003C1859" w:rsidP="00BB792E">
      <w:pPr>
        <w:jc w:val="both"/>
        <w:rPr>
          <w:rFonts w:ascii="Arial" w:hAnsi="Arial"/>
          <w:sz w:val="22"/>
          <w:lang w:val="de-CH"/>
        </w:rPr>
      </w:pPr>
    </w:p>
    <w:p w14:paraId="7B5EF87D" w14:textId="38FF54DB" w:rsidR="00C734C1" w:rsidRDefault="00145E5B" w:rsidP="00BB792E">
      <w:pPr>
        <w:jc w:val="both"/>
        <w:rPr>
          <w:rFonts w:ascii="Verdana" w:hAnsi="Verdana"/>
          <w:bCs/>
          <w:sz w:val="18"/>
          <w:szCs w:val="18"/>
          <w:lang w:val="de-CH"/>
        </w:rPr>
      </w:pPr>
      <w:r w:rsidRPr="00145E5B">
        <w:rPr>
          <w:rFonts w:ascii="Verdana" w:hAnsi="Verdana"/>
          <w:bCs/>
          <w:sz w:val="18"/>
          <w:szCs w:val="18"/>
          <w:lang w:val="de-CH"/>
        </w:rPr>
        <w:t xml:space="preserve">Seit 1997 ist das Swiss Seniors Open neben den Senior Majors das wohl beliebteste Turnier im Kalender der Ü50-Golfprofessionals. Zudem ist das Schweizer Event das älteste Turnier der Legends Tour, das immer auf dem gleichen Platz gespielt wird – und damit ein Stück europäischer Golfgeschichte und Legends Tour-DNA. «Das Swiss Seniors Open ist auch 2024 gesichert und wird vom 10. bis 12. Juli stattfinden», sagt OK-Präsident Ralph Polligkeit. Der Termin eine Woche später als üblich passt gut in den Kalender der Legends Tour – zehn Tage nach der US Senior Open und zwei Wochen vor der Senior Open Championship in </w:t>
      </w:r>
      <w:proofErr w:type="spellStart"/>
      <w:r w:rsidRPr="00145E5B">
        <w:rPr>
          <w:rFonts w:ascii="Verdana" w:hAnsi="Verdana"/>
          <w:bCs/>
          <w:sz w:val="18"/>
          <w:szCs w:val="18"/>
          <w:lang w:val="de-CH"/>
        </w:rPr>
        <w:t>Carnoustie</w:t>
      </w:r>
      <w:proofErr w:type="spellEnd"/>
      <w:r w:rsidRPr="00145E5B">
        <w:rPr>
          <w:rFonts w:ascii="Verdana" w:hAnsi="Verdana"/>
          <w:bCs/>
          <w:sz w:val="18"/>
          <w:szCs w:val="18"/>
          <w:lang w:val="de-CH"/>
        </w:rPr>
        <w:t>. Das Timing könnte nicht besser sein, um vielleicht die ganz Grossen des Golfsports in die Schweiz zu holen.</w:t>
      </w:r>
    </w:p>
    <w:p w14:paraId="05C93E7C" w14:textId="77777777" w:rsidR="00145E5B" w:rsidRPr="007E7FED" w:rsidRDefault="00145E5B" w:rsidP="00BB792E">
      <w:pPr>
        <w:jc w:val="both"/>
        <w:rPr>
          <w:rFonts w:ascii="Verdana" w:hAnsi="Verdana"/>
          <w:bCs/>
          <w:sz w:val="18"/>
          <w:szCs w:val="18"/>
          <w:lang w:val="de-CH"/>
        </w:rPr>
      </w:pPr>
    </w:p>
    <w:p w14:paraId="16C98B2F" w14:textId="77777777" w:rsidR="00543BAB" w:rsidRDefault="00543BAB" w:rsidP="00BB792E">
      <w:pPr>
        <w:jc w:val="both"/>
        <w:rPr>
          <w:rFonts w:ascii="Verdana" w:hAnsi="Verdana"/>
          <w:b/>
          <w:sz w:val="18"/>
          <w:szCs w:val="18"/>
          <w:lang w:val="de-CH"/>
        </w:rPr>
      </w:pPr>
      <w:r w:rsidRPr="00543BAB">
        <w:rPr>
          <w:rFonts w:ascii="Verdana" w:hAnsi="Verdana"/>
          <w:b/>
          <w:sz w:val="18"/>
          <w:szCs w:val="18"/>
          <w:lang w:val="de-CH"/>
        </w:rPr>
        <w:t>2024 letztmals auf den alten Greens</w:t>
      </w:r>
    </w:p>
    <w:p w14:paraId="3E8EC42B" w14:textId="6B885B33" w:rsidR="00C734C1" w:rsidRDefault="00C36A58" w:rsidP="00BB792E">
      <w:pPr>
        <w:jc w:val="both"/>
        <w:rPr>
          <w:rFonts w:ascii="Verdana" w:hAnsi="Verdana"/>
          <w:bCs/>
          <w:sz w:val="18"/>
          <w:szCs w:val="18"/>
          <w:lang w:val="de-CH"/>
        </w:rPr>
      </w:pPr>
      <w:r w:rsidRPr="00C36A58">
        <w:rPr>
          <w:rFonts w:ascii="Verdana" w:hAnsi="Verdana"/>
          <w:bCs/>
          <w:sz w:val="18"/>
          <w:szCs w:val="18"/>
          <w:lang w:val="de-CH"/>
        </w:rPr>
        <w:t>2024 ist für das Swiss Seniors Open ein «Übergangsjahr», denn 2025 wird definitiv kein Legends Tour Event in Bad Ragaz stattfinden. «Von September 2024 bis Frühling 2025 werden alle Greens des Championship Course umgebaut», erklärt Polligkeit. «Wenn die Natur mitspielt, sollte zwar ab Sommer 2025 wieder ein normaler Golfbetrieb möglich sein, aber für ein Turnier auf Legends Tour-Niveau wollen wir die neuen Greens erst einmal ‚einwachsen‘ lassen», erklärt der Turnierdirektor.</w:t>
      </w:r>
    </w:p>
    <w:p w14:paraId="323E9042" w14:textId="77777777" w:rsidR="00C36A58" w:rsidRPr="007E7FED" w:rsidRDefault="00C36A58" w:rsidP="00BB792E">
      <w:pPr>
        <w:jc w:val="both"/>
        <w:rPr>
          <w:rFonts w:ascii="Verdana" w:hAnsi="Verdana"/>
          <w:bCs/>
          <w:sz w:val="18"/>
          <w:szCs w:val="18"/>
          <w:lang w:val="de-CH"/>
        </w:rPr>
      </w:pPr>
    </w:p>
    <w:p w14:paraId="0654F1F8" w14:textId="77777777" w:rsidR="00F26710" w:rsidRDefault="00F26710" w:rsidP="00BB792E">
      <w:pPr>
        <w:jc w:val="both"/>
        <w:rPr>
          <w:rFonts w:ascii="Verdana" w:hAnsi="Verdana"/>
          <w:b/>
          <w:sz w:val="18"/>
          <w:szCs w:val="18"/>
          <w:lang w:val="de-CH"/>
        </w:rPr>
      </w:pPr>
      <w:r w:rsidRPr="00F26710">
        <w:rPr>
          <w:rFonts w:ascii="Verdana" w:hAnsi="Verdana"/>
          <w:b/>
          <w:sz w:val="18"/>
          <w:szCs w:val="18"/>
          <w:lang w:val="de-CH"/>
        </w:rPr>
        <w:t xml:space="preserve">Jetzt Startplatz reservieren </w:t>
      </w:r>
    </w:p>
    <w:p w14:paraId="0D75663B" w14:textId="77777777" w:rsidR="00375BEA" w:rsidRPr="00375BEA" w:rsidRDefault="00375BEA" w:rsidP="00BB792E">
      <w:pPr>
        <w:jc w:val="both"/>
        <w:rPr>
          <w:rFonts w:ascii="Verdana" w:hAnsi="Verdana"/>
          <w:bCs/>
          <w:sz w:val="18"/>
          <w:szCs w:val="18"/>
          <w:lang w:val="de-CH"/>
        </w:rPr>
      </w:pPr>
      <w:r w:rsidRPr="00375BEA">
        <w:rPr>
          <w:rFonts w:ascii="Verdana" w:hAnsi="Verdana"/>
          <w:bCs/>
          <w:sz w:val="18"/>
          <w:szCs w:val="18"/>
          <w:lang w:val="de-CH"/>
        </w:rPr>
        <w:t>2018 wurde das Swiss Seniors Open in Bad Ragaz erstmals im Alliance-</w:t>
      </w:r>
      <w:proofErr w:type="spellStart"/>
      <w:r w:rsidRPr="00375BEA">
        <w:rPr>
          <w:rFonts w:ascii="Verdana" w:hAnsi="Verdana"/>
          <w:bCs/>
          <w:sz w:val="18"/>
          <w:szCs w:val="18"/>
          <w:lang w:val="de-CH"/>
        </w:rPr>
        <w:t>ProAm</w:t>
      </w:r>
      <w:proofErr w:type="spellEnd"/>
      <w:r w:rsidRPr="00375BEA">
        <w:rPr>
          <w:rFonts w:ascii="Verdana" w:hAnsi="Verdana"/>
          <w:bCs/>
          <w:sz w:val="18"/>
          <w:szCs w:val="18"/>
          <w:lang w:val="de-CH"/>
        </w:rPr>
        <w:t xml:space="preserve">-Format gespielt; dabei bilden in den ersten beiden Runden jeweils ein Tour Professional und ein Amateur ein Team. Parallel wird eine «Pros </w:t>
      </w:r>
      <w:proofErr w:type="spellStart"/>
      <w:r w:rsidRPr="00375BEA">
        <w:rPr>
          <w:rFonts w:ascii="Verdana" w:hAnsi="Verdana"/>
          <w:bCs/>
          <w:sz w:val="18"/>
          <w:szCs w:val="18"/>
          <w:lang w:val="de-CH"/>
        </w:rPr>
        <w:t>only</w:t>
      </w:r>
      <w:proofErr w:type="spellEnd"/>
      <w:r w:rsidRPr="00375BEA">
        <w:rPr>
          <w:rFonts w:ascii="Verdana" w:hAnsi="Verdana"/>
          <w:bCs/>
          <w:sz w:val="18"/>
          <w:szCs w:val="18"/>
          <w:lang w:val="de-CH"/>
        </w:rPr>
        <w:t xml:space="preserve">»-Wertung geführt, die mit der Finalrunde am Sonntag komplettiert wird. Für diese </w:t>
      </w:r>
      <w:proofErr w:type="spellStart"/>
      <w:r w:rsidRPr="00375BEA">
        <w:rPr>
          <w:rFonts w:ascii="Verdana" w:hAnsi="Verdana"/>
          <w:bCs/>
          <w:sz w:val="18"/>
          <w:szCs w:val="18"/>
          <w:lang w:val="de-CH"/>
        </w:rPr>
        <w:t>Modusänderung</w:t>
      </w:r>
      <w:proofErr w:type="spellEnd"/>
      <w:r w:rsidRPr="00375BEA">
        <w:rPr>
          <w:rFonts w:ascii="Verdana" w:hAnsi="Verdana"/>
          <w:bCs/>
          <w:sz w:val="18"/>
          <w:szCs w:val="18"/>
          <w:lang w:val="de-CH"/>
        </w:rPr>
        <w:t xml:space="preserve"> – vor sechs Jahren ein Novum, nicht nur auf der Legends Tour, sondern im professionellen Turniergolf überhaupt – erhielten die </w:t>
      </w:r>
      <w:proofErr w:type="spellStart"/>
      <w:r w:rsidRPr="00375BEA">
        <w:rPr>
          <w:rFonts w:ascii="Verdana" w:hAnsi="Verdana"/>
          <w:bCs/>
          <w:sz w:val="18"/>
          <w:szCs w:val="18"/>
          <w:lang w:val="de-CH"/>
        </w:rPr>
        <w:t>Ragazer</w:t>
      </w:r>
      <w:proofErr w:type="spellEnd"/>
      <w:r w:rsidRPr="00375BEA">
        <w:rPr>
          <w:rFonts w:ascii="Verdana" w:hAnsi="Verdana"/>
          <w:bCs/>
          <w:sz w:val="18"/>
          <w:szCs w:val="18"/>
          <w:lang w:val="de-CH"/>
        </w:rPr>
        <w:t xml:space="preserve"> begeisterte Rückmeldungen. Das Format hat sich mittlerweile etabliert; Mitte Januar 2024 wählte sogar die DP World Tour in Dubai diese Spielform.</w:t>
      </w:r>
    </w:p>
    <w:p w14:paraId="6BDFB06F" w14:textId="77777777" w:rsidR="00375BEA" w:rsidRPr="00375BEA" w:rsidRDefault="00375BEA" w:rsidP="00BB792E">
      <w:pPr>
        <w:jc w:val="both"/>
        <w:rPr>
          <w:rFonts w:ascii="Verdana" w:hAnsi="Verdana"/>
          <w:bCs/>
          <w:sz w:val="18"/>
          <w:szCs w:val="18"/>
          <w:lang w:val="de-CH"/>
        </w:rPr>
      </w:pPr>
    </w:p>
    <w:p w14:paraId="7E731246" w14:textId="7F808BB4" w:rsidR="00C734C1" w:rsidRDefault="00375BEA" w:rsidP="00BB792E">
      <w:pPr>
        <w:jc w:val="both"/>
        <w:rPr>
          <w:rFonts w:ascii="Verdana" w:hAnsi="Verdana"/>
          <w:bCs/>
          <w:sz w:val="18"/>
          <w:szCs w:val="18"/>
          <w:lang w:val="de-CH"/>
        </w:rPr>
      </w:pPr>
      <w:r w:rsidRPr="00375BEA">
        <w:rPr>
          <w:rFonts w:ascii="Verdana" w:hAnsi="Verdana"/>
          <w:bCs/>
          <w:sz w:val="18"/>
          <w:szCs w:val="18"/>
          <w:lang w:val="de-CH"/>
        </w:rPr>
        <w:t>In der Schweiz wird einzig das Swiss Seniors Open im Alliance-Format gespielt. Für ambitionierte Amateur-Golferinnen und -Golfer eine einzigartige Gelegenheit, Teil eines Tour-Events zu werden und gemeinsam mit Golflegenden und Weltstars am Abschlag zu stehen. Die Startplätze im Alliance-</w:t>
      </w:r>
      <w:proofErr w:type="spellStart"/>
      <w:r w:rsidRPr="00375BEA">
        <w:rPr>
          <w:rFonts w:ascii="Verdana" w:hAnsi="Verdana"/>
          <w:bCs/>
          <w:sz w:val="18"/>
          <w:szCs w:val="18"/>
          <w:lang w:val="de-CH"/>
        </w:rPr>
        <w:t>ProAm</w:t>
      </w:r>
      <w:proofErr w:type="spellEnd"/>
      <w:r w:rsidRPr="00375BEA">
        <w:rPr>
          <w:rFonts w:ascii="Verdana" w:hAnsi="Verdana"/>
          <w:bCs/>
          <w:sz w:val="18"/>
          <w:szCs w:val="18"/>
          <w:lang w:val="de-CH"/>
        </w:rPr>
        <w:t xml:space="preserve"> sind ab sofort über die Turnierwebsite buchbar.</w:t>
      </w:r>
    </w:p>
    <w:p w14:paraId="33484D93" w14:textId="77777777" w:rsidR="00375BEA" w:rsidRDefault="00375BEA" w:rsidP="00BB792E">
      <w:pPr>
        <w:jc w:val="both"/>
        <w:rPr>
          <w:rFonts w:ascii="Verdana" w:hAnsi="Verdana"/>
          <w:bCs/>
          <w:sz w:val="18"/>
          <w:szCs w:val="18"/>
          <w:lang w:val="de-CH"/>
        </w:rPr>
      </w:pPr>
    </w:p>
    <w:p w14:paraId="19A5722F" w14:textId="77777777" w:rsidR="003D7BCB" w:rsidRDefault="003D7BCB" w:rsidP="00BB792E">
      <w:pPr>
        <w:jc w:val="both"/>
        <w:rPr>
          <w:rFonts w:ascii="Verdana" w:hAnsi="Verdana"/>
          <w:b/>
          <w:sz w:val="18"/>
          <w:szCs w:val="18"/>
          <w:lang w:val="de-CH"/>
        </w:rPr>
      </w:pPr>
      <w:r>
        <w:rPr>
          <w:rFonts w:ascii="Verdana" w:hAnsi="Verdana"/>
          <w:b/>
          <w:sz w:val="18"/>
          <w:szCs w:val="18"/>
          <w:lang w:val="de-CH"/>
        </w:rPr>
        <w:br w:type="page"/>
      </w:r>
    </w:p>
    <w:p w14:paraId="3A8BFC4B" w14:textId="41880144" w:rsidR="00375BEA" w:rsidRPr="003D7BCB" w:rsidRDefault="00FF3485" w:rsidP="00BB792E">
      <w:pPr>
        <w:jc w:val="both"/>
        <w:rPr>
          <w:rFonts w:ascii="Verdana" w:hAnsi="Verdana"/>
          <w:b/>
          <w:sz w:val="18"/>
          <w:szCs w:val="18"/>
          <w:lang w:val="de-CH"/>
        </w:rPr>
      </w:pPr>
      <w:r w:rsidRPr="003D7BCB">
        <w:rPr>
          <w:rFonts w:ascii="Verdana" w:hAnsi="Verdana"/>
          <w:b/>
          <w:sz w:val="18"/>
          <w:szCs w:val="18"/>
          <w:lang w:val="de-CH"/>
        </w:rPr>
        <w:lastRenderedPageBreak/>
        <w:t>Hochkarätiges Teilnehmerfeld</w:t>
      </w:r>
    </w:p>
    <w:p w14:paraId="569B6AB0" w14:textId="77777777" w:rsidR="003D7BCB" w:rsidRPr="003D7BCB" w:rsidRDefault="003D7BCB" w:rsidP="00BB792E">
      <w:pPr>
        <w:jc w:val="both"/>
        <w:rPr>
          <w:rFonts w:ascii="Verdana" w:hAnsi="Verdana"/>
          <w:bCs/>
          <w:sz w:val="18"/>
          <w:szCs w:val="18"/>
          <w:lang w:val="de-CH"/>
        </w:rPr>
      </w:pPr>
      <w:r w:rsidRPr="003D7BCB">
        <w:rPr>
          <w:rFonts w:ascii="Verdana" w:hAnsi="Verdana"/>
          <w:bCs/>
          <w:sz w:val="18"/>
          <w:szCs w:val="18"/>
          <w:lang w:val="de-CH"/>
        </w:rPr>
        <w:t xml:space="preserve">Die 62 Professionals im Feld des Swiss Seniors Open 2024 bilden die </w:t>
      </w:r>
      <w:proofErr w:type="spellStart"/>
      <w:r w:rsidRPr="003D7BCB">
        <w:rPr>
          <w:rFonts w:ascii="Verdana" w:hAnsi="Verdana"/>
          <w:bCs/>
          <w:sz w:val="18"/>
          <w:szCs w:val="18"/>
          <w:lang w:val="de-CH"/>
        </w:rPr>
        <w:t>Crème</w:t>
      </w:r>
      <w:proofErr w:type="spellEnd"/>
      <w:r w:rsidRPr="003D7BCB">
        <w:rPr>
          <w:rFonts w:ascii="Verdana" w:hAnsi="Verdana"/>
          <w:bCs/>
          <w:sz w:val="18"/>
          <w:szCs w:val="18"/>
          <w:lang w:val="de-CH"/>
        </w:rPr>
        <w:t xml:space="preserve"> de la </w:t>
      </w:r>
      <w:proofErr w:type="spellStart"/>
      <w:r w:rsidRPr="003D7BCB">
        <w:rPr>
          <w:rFonts w:ascii="Verdana" w:hAnsi="Verdana"/>
          <w:bCs/>
          <w:sz w:val="18"/>
          <w:szCs w:val="18"/>
          <w:lang w:val="de-CH"/>
        </w:rPr>
        <w:t>Crème</w:t>
      </w:r>
      <w:proofErr w:type="spellEnd"/>
      <w:r w:rsidRPr="003D7BCB">
        <w:rPr>
          <w:rFonts w:ascii="Verdana" w:hAnsi="Verdana"/>
          <w:bCs/>
          <w:sz w:val="18"/>
          <w:szCs w:val="18"/>
          <w:lang w:val="de-CH"/>
        </w:rPr>
        <w:t xml:space="preserve"> des europäischen Golfsports: </w:t>
      </w:r>
      <w:proofErr w:type="spellStart"/>
      <w:r w:rsidRPr="003D7BCB">
        <w:rPr>
          <w:rFonts w:ascii="Verdana" w:hAnsi="Verdana"/>
          <w:bCs/>
          <w:sz w:val="18"/>
          <w:szCs w:val="18"/>
          <w:lang w:val="de-CH"/>
        </w:rPr>
        <w:t>Majorsieger</w:t>
      </w:r>
      <w:proofErr w:type="spellEnd"/>
      <w:r w:rsidRPr="003D7BCB">
        <w:rPr>
          <w:rFonts w:ascii="Verdana" w:hAnsi="Verdana"/>
          <w:bCs/>
          <w:sz w:val="18"/>
          <w:szCs w:val="18"/>
          <w:lang w:val="de-CH"/>
        </w:rPr>
        <w:t xml:space="preserve">, Ryder-Cup-Helden, European-Tour-Gewinner – kurz: Golflegenden mit beeindruckenden Palmarès und langen, erfolgreichen Karrieren im Gepäck. Angeführt wird das Feld von Titelverteidiger </w:t>
      </w:r>
      <w:proofErr w:type="spellStart"/>
      <w:r w:rsidRPr="003D7BCB">
        <w:rPr>
          <w:rFonts w:ascii="Verdana" w:hAnsi="Verdana"/>
          <w:bCs/>
          <w:sz w:val="18"/>
          <w:szCs w:val="18"/>
          <w:lang w:val="de-CH"/>
        </w:rPr>
        <w:t>Adilson</w:t>
      </w:r>
      <w:proofErr w:type="spellEnd"/>
      <w:r w:rsidRPr="003D7BCB">
        <w:rPr>
          <w:rFonts w:ascii="Verdana" w:hAnsi="Verdana"/>
          <w:bCs/>
          <w:sz w:val="18"/>
          <w:szCs w:val="18"/>
          <w:lang w:val="de-CH"/>
        </w:rPr>
        <w:t xml:space="preserve"> da Silva. Der Brasilianer zeigt seit seinem Debüt auf der Legends Tour eine beeindruckende Performance: 2022 der erste Sieg und der Titel des «Rookie of </w:t>
      </w:r>
      <w:proofErr w:type="spellStart"/>
      <w:r w:rsidRPr="003D7BCB">
        <w:rPr>
          <w:rFonts w:ascii="Verdana" w:hAnsi="Verdana"/>
          <w:bCs/>
          <w:sz w:val="18"/>
          <w:szCs w:val="18"/>
          <w:lang w:val="de-CH"/>
        </w:rPr>
        <w:t>the</w:t>
      </w:r>
      <w:proofErr w:type="spellEnd"/>
      <w:r w:rsidRPr="003D7BCB">
        <w:rPr>
          <w:rFonts w:ascii="Verdana" w:hAnsi="Verdana"/>
          <w:bCs/>
          <w:sz w:val="18"/>
          <w:szCs w:val="18"/>
          <w:lang w:val="de-CH"/>
        </w:rPr>
        <w:t xml:space="preserve"> Year», 2023 vier Turniersiege, aber in der Jahreswertung «nur» Rang 2. Die Order of Merit 2023 gewann der Engländer Peter Baker, der auch 2024 in Bad Ragaz an den Start gehen wird und bei seinem fünften Besuch in der Ostschweiz nach dem Kristallpokal greifen will; nach zuletzt zwei fünften Plätzen (2022 und 2023) ist der 56-</w:t>
      </w:r>
      <w:proofErr w:type="gramStart"/>
      <w:r w:rsidRPr="003D7BCB">
        <w:rPr>
          <w:rFonts w:ascii="Verdana" w:hAnsi="Verdana"/>
          <w:bCs/>
          <w:sz w:val="18"/>
          <w:szCs w:val="18"/>
          <w:lang w:val="de-CH"/>
        </w:rPr>
        <w:t>Jährige</w:t>
      </w:r>
      <w:proofErr w:type="gramEnd"/>
      <w:r w:rsidRPr="003D7BCB">
        <w:rPr>
          <w:rFonts w:ascii="Verdana" w:hAnsi="Verdana"/>
          <w:bCs/>
          <w:sz w:val="18"/>
          <w:szCs w:val="18"/>
          <w:lang w:val="de-CH"/>
        </w:rPr>
        <w:t xml:space="preserve"> reif für den Titel. Mit dem Südafrikaner James Kingston (Sieger 2022 und Runner-</w:t>
      </w:r>
      <w:proofErr w:type="spellStart"/>
      <w:r w:rsidRPr="003D7BCB">
        <w:rPr>
          <w:rFonts w:ascii="Verdana" w:hAnsi="Verdana"/>
          <w:bCs/>
          <w:sz w:val="18"/>
          <w:szCs w:val="18"/>
          <w:lang w:val="de-CH"/>
        </w:rPr>
        <w:t>up</w:t>
      </w:r>
      <w:proofErr w:type="spellEnd"/>
      <w:r w:rsidRPr="003D7BCB">
        <w:rPr>
          <w:rFonts w:ascii="Verdana" w:hAnsi="Verdana"/>
          <w:bCs/>
          <w:sz w:val="18"/>
          <w:szCs w:val="18"/>
          <w:lang w:val="de-CH"/>
        </w:rPr>
        <w:t xml:space="preserve"> 2023) und dem Schweizer Turnierbotschafter André Bossert haben sie weitere starke Titelanwärter angekündigt. Schafft «Bossy» 2024 den Heimsieg? Mit dem Zürcher ist es wie mit gutem Rotwein – je älter, desto besser: 2023 sicherte sich der mittlerweile 60-Jährige mit einer 63er-Runde am Finaltag Rang 4 und damit seine bisher beste Klassierung beim Swiss Seniors Open.</w:t>
      </w:r>
    </w:p>
    <w:p w14:paraId="2358C7D8" w14:textId="77777777" w:rsidR="003D7BCB" w:rsidRPr="003D7BCB" w:rsidRDefault="003D7BCB" w:rsidP="00BB792E">
      <w:pPr>
        <w:jc w:val="both"/>
        <w:rPr>
          <w:rFonts w:ascii="Verdana" w:hAnsi="Verdana"/>
          <w:bCs/>
          <w:sz w:val="18"/>
          <w:szCs w:val="18"/>
          <w:lang w:val="de-CH"/>
        </w:rPr>
      </w:pPr>
    </w:p>
    <w:p w14:paraId="11D4021D" w14:textId="1FF75E25" w:rsidR="00FF3485" w:rsidRDefault="003D7BCB" w:rsidP="00BB792E">
      <w:pPr>
        <w:jc w:val="both"/>
        <w:rPr>
          <w:rFonts w:ascii="Verdana" w:hAnsi="Verdana"/>
          <w:bCs/>
          <w:sz w:val="18"/>
          <w:szCs w:val="18"/>
          <w:lang w:val="de-CH"/>
        </w:rPr>
      </w:pPr>
      <w:r w:rsidRPr="003D7BCB">
        <w:rPr>
          <w:rFonts w:ascii="Verdana" w:hAnsi="Verdana"/>
          <w:bCs/>
          <w:sz w:val="18"/>
          <w:szCs w:val="18"/>
          <w:lang w:val="de-CH"/>
        </w:rPr>
        <w:t>Schmerzlich vermissen werden die Zuschauer und Organisatoren den am 13. Oktober 2023 im Alter von 56 Jahren verstorbenen Mauricio Molina. Der Argentinier hatte beim Swiss Seniors Open 2023 Rang 6 belegt.</w:t>
      </w:r>
    </w:p>
    <w:p w14:paraId="7E182EAD" w14:textId="77777777" w:rsidR="00FF3485" w:rsidRPr="007E7FED" w:rsidRDefault="00FF3485" w:rsidP="00915FF5">
      <w:pPr>
        <w:rPr>
          <w:rFonts w:ascii="Verdana" w:hAnsi="Verdana"/>
          <w:bCs/>
          <w:sz w:val="18"/>
          <w:szCs w:val="18"/>
          <w:lang w:val="de-CH"/>
        </w:rPr>
      </w:pPr>
    </w:p>
    <w:p w14:paraId="18AB115D" w14:textId="77777777" w:rsidR="00C734C1" w:rsidRDefault="00C734C1" w:rsidP="00915FF5">
      <w:pPr>
        <w:rPr>
          <w:rFonts w:ascii="Verdana" w:hAnsi="Verdana"/>
          <w:bCs/>
          <w:sz w:val="18"/>
          <w:szCs w:val="18"/>
          <w:lang w:val="de-CH"/>
        </w:rPr>
      </w:pPr>
    </w:p>
    <w:p w14:paraId="75C5E2C4" w14:textId="77777777" w:rsidR="00C734C1" w:rsidRPr="00832C89" w:rsidRDefault="00C734C1" w:rsidP="00915FF5">
      <w:pPr>
        <w:rPr>
          <w:rFonts w:ascii="Verdana" w:hAnsi="Verdana"/>
          <w:b/>
          <w:bCs/>
          <w:sz w:val="18"/>
          <w:szCs w:val="18"/>
          <w:lang w:val="en-US"/>
        </w:rPr>
      </w:pPr>
      <w:r w:rsidRPr="00832C89">
        <w:rPr>
          <w:rFonts w:ascii="Verdana" w:eastAsiaTheme="majorEastAsia" w:hAnsi="Verdana" w:cstheme="majorBidi"/>
          <w:b/>
          <w:bCs/>
          <w:color w:val="D6B160"/>
          <w:kern w:val="28"/>
          <w:sz w:val="18"/>
          <w:szCs w:val="18"/>
          <w:lang w:val="en-US"/>
        </w:rPr>
        <w:t xml:space="preserve">Swiss Seniors </w:t>
      </w:r>
      <w:bookmarkStart w:id="0" w:name="_Hlk62058673"/>
      <w:r w:rsidRPr="00832C89">
        <w:rPr>
          <w:rFonts w:ascii="Verdana" w:eastAsiaTheme="majorEastAsia" w:hAnsi="Verdana" w:cstheme="majorBidi"/>
          <w:b/>
          <w:bCs/>
          <w:color w:val="D6B160"/>
          <w:kern w:val="28"/>
          <w:sz w:val="18"/>
          <w:szCs w:val="18"/>
          <w:lang w:val="en-US"/>
        </w:rPr>
        <w:t>Open</w:t>
      </w:r>
      <w:bookmarkEnd w:id="0"/>
    </w:p>
    <w:p w14:paraId="43996C11" w14:textId="0F36EEAF" w:rsidR="00C734C1" w:rsidRPr="0073287C" w:rsidRDefault="00C734C1" w:rsidP="00915FF5">
      <w:pPr>
        <w:rPr>
          <w:rFonts w:ascii="Verdana" w:hAnsi="Verdana"/>
          <w:bCs/>
          <w:sz w:val="18"/>
          <w:szCs w:val="18"/>
          <w:lang w:val="de-CH"/>
        </w:rPr>
      </w:pPr>
      <w:r w:rsidRPr="00C32C8D">
        <w:rPr>
          <w:rFonts w:ascii="Verdana" w:hAnsi="Verdana"/>
          <w:bCs/>
          <w:sz w:val="18"/>
          <w:szCs w:val="18"/>
          <w:lang w:val="en-US"/>
        </w:rPr>
        <w:t xml:space="preserve">Legends Tour, </w:t>
      </w:r>
      <w:r w:rsidR="00E47554">
        <w:rPr>
          <w:rFonts w:ascii="Verdana" w:hAnsi="Verdana"/>
          <w:bCs/>
          <w:sz w:val="18"/>
          <w:szCs w:val="18"/>
          <w:lang w:val="en-US"/>
        </w:rPr>
        <w:t>12.-14</w:t>
      </w:r>
      <w:r w:rsidRPr="00C32C8D">
        <w:rPr>
          <w:rFonts w:ascii="Verdana" w:hAnsi="Verdana"/>
          <w:bCs/>
          <w:sz w:val="18"/>
          <w:szCs w:val="18"/>
          <w:lang w:val="en-US"/>
        </w:rPr>
        <w:t xml:space="preserve">. </w:t>
      </w:r>
      <w:r w:rsidRPr="0073287C">
        <w:rPr>
          <w:rFonts w:ascii="Verdana" w:hAnsi="Verdana"/>
          <w:bCs/>
          <w:sz w:val="18"/>
          <w:szCs w:val="18"/>
          <w:lang w:val="de-CH"/>
        </w:rPr>
        <w:t>Juli 2023, GC Bad Ragaz; Eintritt frei.</w:t>
      </w:r>
    </w:p>
    <w:p w14:paraId="6FD3B38C" w14:textId="11C33D90" w:rsidR="00C734C1" w:rsidRPr="0073287C" w:rsidRDefault="00BB792E" w:rsidP="00915FF5">
      <w:pPr>
        <w:rPr>
          <w:rFonts w:ascii="Verdana" w:hAnsi="Verdana"/>
          <w:bCs/>
          <w:sz w:val="18"/>
          <w:szCs w:val="18"/>
          <w:lang w:val="de-CH"/>
        </w:rPr>
      </w:pPr>
      <w:hyperlink r:id="rId9" w:history="1">
        <w:r w:rsidR="00107E31" w:rsidRPr="00107E31">
          <w:rPr>
            <w:rStyle w:val="Hyperlink"/>
            <w:rFonts w:ascii="Verdana" w:hAnsi="Verdana"/>
            <w:bCs/>
            <w:sz w:val="18"/>
            <w:szCs w:val="18"/>
            <w:lang w:val="de-CH"/>
          </w:rPr>
          <w:t>http://www.swiss-seniors-open.ch</w:t>
        </w:r>
      </w:hyperlink>
      <w:r w:rsidR="00C734C1" w:rsidRPr="0073287C">
        <w:rPr>
          <w:rFonts w:ascii="Verdana" w:hAnsi="Verdana"/>
          <w:bCs/>
          <w:sz w:val="18"/>
          <w:szCs w:val="18"/>
          <w:lang w:val="de-CH"/>
        </w:rPr>
        <w:t xml:space="preserve">, </w:t>
      </w:r>
      <w:hyperlink r:id="rId10" w:history="1">
        <w:r w:rsidR="00C734C1" w:rsidRPr="00107E31">
          <w:rPr>
            <w:rStyle w:val="Hyperlink"/>
            <w:rFonts w:ascii="Verdana" w:hAnsi="Verdana"/>
            <w:bCs/>
            <w:sz w:val="18"/>
            <w:szCs w:val="18"/>
            <w:lang w:val="de-CH"/>
          </w:rPr>
          <w:t>https://www.facebook.com/SwissSeniorsOpen</w:t>
        </w:r>
      </w:hyperlink>
      <w:r w:rsidR="00C734C1" w:rsidRPr="0073287C">
        <w:rPr>
          <w:rFonts w:ascii="Verdana" w:hAnsi="Verdana"/>
          <w:bCs/>
          <w:sz w:val="18"/>
          <w:szCs w:val="18"/>
          <w:lang w:val="de-CH"/>
        </w:rPr>
        <w:t>, @SeniorsOpen</w:t>
      </w:r>
    </w:p>
    <w:p w14:paraId="279BE6DD" w14:textId="77777777" w:rsidR="00C734C1" w:rsidRPr="00CD0F00" w:rsidRDefault="00C734C1" w:rsidP="00915FF5">
      <w:pPr>
        <w:rPr>
          <w:rFonts w:ascii="Verdana" w:hAnsi="Verdana"/>
          <w:bCs/>
          <w:sz w:val="18"/>
          <w:szCs w:val="18"/>
          <w:lang w:val="de-CH"/>
        </w:rPr>
      </w:pPr>
    </w:p>
    <w:p w14:paraId="22F4806F" w14:textId="77777777" w:rsidR="00C734C1" w:rsidRPr="00CD0F00" w:rsidRDefault="00C734C1" w:rsidP="00915FF5">
      <w:pPr>
        <w:rPr>
          <w:rFonts w:ascii="Verdana" w:hAnsi="Verdana"/>
          <w:bCs/>
          <w:sz w:val="18"/>
          <w:szCs w:val="18"/>
          <w:lang w:val="de-CH"/>
        </w:rPr>
      </w:pPr>
    </w:p>
    <w:p w14:paraId="18EFD521" w14:textId="77777777" w:rsidR="00C734C1" w:rsidRPr="00CD0F00" w:rsidRDefault="00C734C1" w:rsidP="00915FF5">
      <w:pPr>
        <w:rPr>
          <w:rFonts w:ascii="Verdana" w:hAnsi="Verdana"/>
          <w:bCs/>
          <w:sz w:val="18"/>
          <w:szCs w:val="18"/>
          <w:lang w:val="de-CH"/>
        </w:rPr>
      </w:pPr>
    </w:p>
    <w:p w14:paraId="43D00C4F" w14:textId="77777777" w:rsidR="00C734C1" w:rsidRPr="00CD0F00" w:rsidRDefault="00C734C1" w:rsidP="00915FF5">
      <w:pPr>
        <w:rPr>
          <w:rFonts w:ascii="Verdana" w:hAnsi="Verdana"/>
          <w:bCs/>
          <w:sz w:val="18"/>
          <w:szCs w:val="18"/>
          <w:lang w:val="de-CH"/>
        </w:rPr>
      </w:pPr>
    </w:p>
    <w:p w14:paraId="1F750AD1" w14:textId="77777777" w:rsidR="00C734C1" w:rsidRPr="00CD0F00" w:rsidRDefault="00C734C1" w:rsidP="00915FF5">
      <w:pPr>
        <w:rPr>
          <w:rFonts w:ascii="Verdana" w:hAnsi="Verdana"/>
          <w:b/>
          <w:color w:val="D6B160"/>
          <w:sz w:val="18"/>
          <w:szCs w:val="18"/>
          <w:lang w:val="de-CH" w:eastAsia="en-GB" w:bidi="en-GB"/>
        </w:rPr>
      </w:pPr>
    </w:p>
    <w:p w14:paraId="682CBEC7" w14:textId="77777777" w:rsidR="00C734C1" w:rsidRPr="00CD0F00" w:rsidRDefault="00C734C1" w:rsidP="00915FF5">
      <w:pPr>
        <w:rPr>
          <w:rFonts w:ascii="Verdana" w:hAnsi="Verdana"/>
          <w:bCs/>
          <w:i/>
          <w:iCs/>
          <w:sz w:val="18"/>
          <w:szCs w:val="18"/>
          <w:lang w:val="de-CH"/>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9446"/>
      </w:tblGrid>
      <w:tr w:rsidR="00940FD8" w:rsidRPr="00BB792E" w14:paraId="27AFEC8E" w14:textId="77777777" w:rsidTr="00C727A5">
        <w:tc>
          <w:tcPr>
            <w:tcW w:w="9446" w:type="dxa"/>
            <w:shd w:val="clear" w:color="auto" w:fill="F5EEE1"/>
          </w:tcPr>
          <w:p w14:paraId="0F27ACEB" w14:textId="77777777" w:rsidR="00940FD8" w:rsidRPr="007D77E7" w:rsidRDefault="00940FD8" w:rsidP="00915FF5">
            <w:pPr>
              <w:rPr>
                <w:rFonts w:ascii="Verdana" w:eastAsia="MS Mincho" w:hAnsi="Verdana"/>
                <w:b/>
                <w:color w:val="0C1416"/>
                <w:sz w:val="14"/>
                <w:szCs w:val="14"/>
              </w:rPr>
            </w:pPr>
            <w:r w:rsidRPr="00CD0F00">
              <w:rPr>
                <w:rFonts w:ascii="Verdana" w:eastAsia="MS Mincho" w:hAnsi="Verdana"/>
                <w:color w:val="0C1416"/>
                <w:sz w:val="14"/>
                <w:szCs w:val="14"/>
                <w:lang w:val="de-CH"/>
              </w:rPr>
              <w:br w:type="page"/>
            </w:r>
            <w:r w:rsidRPr="007D77E7">
              <w:rPr>
                <w:rFonts w:ascii="Verdana" w:eastAsia="MS Mincho" w:hAnsi="Verdana"/>
                <w:b/>
                <w:color w:val="0C1416"/>
                <w:sz w:val="14"/>
                <w:szCs w:val="14"/>
              </w:rPr>
              <w:t>Für weitere Informationen:</w:t>
            </w:r>
          </w:p>
          <w:p w14:paraId="00217BFB" w14:textId="77777777" w:rsidR="00940FD8" w:rsidRPr="007D77E7" w:rsidRDefault="00940FD8" w:rsidP="00915FF5">
            <w:pPr>
              <w:contextualSpacing/>
              <w:rPr>
                <w:rFonts w:ascii="Verdana" w:eastAsia="MS Mincho" w:hAnsi="Verdana"/>
                <w:color w:val="0C1416"/>
                <w:sz w:val="14"/>
                <w:szCs w:val="14"/>
              </w:rPr>
            </w:pPr>
            <w:r w:rsidRPr="007D77E7">
              <w:rPr>
                <w:rFonts w:ascii="Verdana" w:eastAsia="MS Mincho" w:hAnsi="Verdana"/>
                <w:color w:val="0C1416"/>
                <w:sz w:val="14"/>
                <w:szCs w:val="14"/>
              </w:rPr>
              <w:t>Ralph Polligkeit</w:t>
            </w:r>
          </w:p>
          <w:p w14:paraId="1F9E0009" w14:textId="77777777" w:rsidR="00940FD8" w:rsidRPr="007D77E7" w:rsidRDefault="00940FD8" w:rsidP="00915FF5">
            <w:pPr>
              <w:contextualSpacing/>
              <w:rPr>
                <w:rFonts w:ascii="Verdana" w:eastAsia="MS Mincho" w:hAnsi="Verdana"/>
                <w:color w:val="0C1416"/>
                <w:sz w:val="14"/>
                <w:szCs w:val="14"/>
              </w:rPr>
            </w:pPr>
            <w:r w:rsidRPr="007D77E7">
              <w:rPr>
                <w:rFonts w:ascii="Verdana" w:eastAsia="MS Mincho" w:hAnsi="Verdana"/>
                <w:color w:val="0C1416"/>
                <w:sz w:val="14"/>
                <w:szCs w:val="14"/>
              </w:rPr>
              <w:t>Präsident Organisationskomitee / Turnierdirektor</w:t>
            </w:r>
          </w:p>
          <w:p w14:paraId="0B74276D" w14:textId="77777777" w:rsidR="00940FD8" w:rsidRPr="007D77E7" w:rsidRDefault="00940FD8" w:rsidP="00915FF5">
            <w:pPr>
              <w:contextualSpacing/>
              <w:rPr>
                <w:rFonts w:ascii="Verdana" w:eastAsia="MS Mincho" w:hAnsi="Verdana"/>
                <w:color w:val="0C1416"/>
                <w:sz w:val="14"/>
                <w:szCs w:val="14"/>
                <w:lang w:val="en-GB"/>
              </w:rPr>
            </w:pPr>
            <w:r w:rsidRPr="007D77E7">
              <w:rPr>
                <w:rFonts w:ascii="Verdana" w:eastAsia="MS Mincho" w:hAnsi="Verdana"/>
                <w:color w:val="0C1416"/>
                <w:sz w:val="14"/>
                <w:szCs w:val="14"/>
                <w:lang w:val="en-GB"/>
              </w:rPr>
              <w:t>Grand Resort Bad Ragaz</w:t>
            </w:r>
          </w:p>
          <w:p w14:paraId="3F332219" w14:textId="6470FBA3" w:rsidR="00940FD8" w:rsidRPr="00940FD8" w:rsidRDefault="00940FD8" w:rsidP="00915FF5">
            <w:pPr>
              <w:contextualSpacing/>
              <w:rPr>
                <w:rFonts w:ascii="Verdana" w:eastAsia="MS Mincho" w:hAnsi="Verdana"/>
                <w:sz w:val="14"/>
                <w:szCs w:val="14"/>
                <w:lang w:val="en-US"/>
              </w:rPr>
            </w:pPr>
            <w:r w:rsidRPr="00C734C1">
              <w:rPr>
                <w:rFonts w:ascii="Verdana" w:eastAsia="MS Mincho" w:hAnsi="Verdana"/>
                <w:color w:val="0C1416"/>
                <w:sz w:val="14"/>
                <w:szCs w:val="14"/>
                <w:lang w:val="en-US"/>
              </w:rPr>
              <w:t>Tel. +41 (0)81 303 37 17, E</w:t>
            </w:r>
            <w:r w:rsidRPr="00C734C1">
              <w:rPr>
                <w:rFonts w:ascii="Verdana" w:eastAsia="MS Mincho" w:hAnsi="Verdana"/>
                <w:sz w:val="14"/>
                <w:szCs w:val="14"/>
                <w:lang w:val="en-US"/>
              </w:rPr>
              <w:t xml:space="preserve">-Mail: </w:t>
            </w:r>
            <w:hyperlink r:id="rId11" w:history="1">
              <w:r w:rsidRPr="00C734C1">
                <w:rPr>
                  <w:rFonts w:ascii="Verdana" w:eastAsia="MS Mincho" w:hAnsi="Verdana"/>
                  <w:color w:val="0000FF"/>
                  <w:sz w:val="14"/>
                  <w:szCs w:val="14"/>
                  <w:u w:val="single"/>
                  <w:lang w:val="en-US"/>
                </w:rPr>
                <w:t>ralph.polligkeit@resortragaz.ch</w:t>
              </w:r>
            </w:hyperlink>
          </w:p>
        </w:tc>
      </w:tr>
      <w:tr w:rsidR="00C734C1" w:rsidRPr="007D77E7" w14:paraId="22055B77" w14:textId="77777777" w:rsidTr="0023393E">
        <w:tc>
          <w:tcPr>
            <w:tcW w:w="9446" w:type="dxa"/>
            <w:shd w:val="clear" w:color="auto" w:fill="F5EEE1"/>
          </w:tcPr>
          <w:p w14:paraId="2312C467" w14:textId="77777777" w:rsidR="00C734C1" w:rsidRPr="007D77E7" w:rsidRDefault="00C734C1" w:rsidP="00915FF5">
            <w:pPr>
              <w:rPr>
                <w:rFonts w:ascii="Verdana" w:eastAsia="MS Mincho" w:hAnsi="Verdana"/>
                <w:sz w:val="14"/>
                <w:szCs w:val="14"/>
              </w:rPr>
            </w:pPr>
            <w:r w:rsidRPr="007D77E7">
              <w:rPr>
                <w:rFonts w:ascii="Verdana" w:eastAsia="MS Mincho" w:hAnsi="Verdana"/>
                <w:b/>
                <w:color w:val="000000"/>
                <w:sz w:val="14"/>
                <w:szCs w:val="14"/>
              </w:rPr>
              <w:t>Download der Mitteilung</w:t>
            </w:r>
            <w:r w:rsidRPr="007D77E7">
              <w:rPr>
                <w:rFonts w:ascii="Verdana" w:eastAsia="MS Mincho" w:hAnsi="Verdana"/>
                <w:color w:val="000000"/>
                <w:sz w:val="14"/>
                <w:szCs w:val="14"/>
              </w:rPr>
              <w:t xml:space="preserve"> (Word-Dokument und B</w:t>
            </w:r>
            <w:r w:rsidRPr="007D77E7">
              <w:rPr>
                <w:rFonts w:ascii="Verdana" w:eastAsia="MS Mincho" w:hAnsi="Verdana"/>
                <w:sz w:val="14"/>
                <w:szCs w:val="14"/>
              </w:rPr>
              <w:t xml:space="preserve">ilder): </w:t>
            </w:r>
            <w:hyperlink r:id="rId12" w:history="1">
              <w:r w:rsidRPr="007D77E7">
                <w:rPr>
                  <w:rFonts w:ascii="Verdana" w:eastAsia="MS Mincho" w:hAnsi="Verdana"/>
                  <w:color w:val="0000FF"/>
                  <w:sz w:val="14"/>
                  <w:szCs w:val="14"/>
                  <w:u w:val="single"/>
                </w:rPr>
                <w:t>www.swiss-seniors-open.ch</w:t>
              </w:r>
            </w:hyperlink>
          </w:p>
        </w:tc>
      </w:tr>
    </w:tbl>
    <w:p w14:paraId="4292B8F9" w14:textId="77777777" w:rsidR="00C734C1" w:rsidRPr="00861F86" w:rsidRDefault="00C734C1" w:rsidP="00915FF5">
      <w:pPr>
        <w:ind w:firstLine="708"/>
        <w:rPr>
          <w:lang w:val="de-CH"/>
        </w:rPr>
      </w:pPr>
    </w:p>
    <w:p w14:paraId="4921FF45" w14:textId="77777777" w:rsidR="00A273CC" w:rsidRDefault="00A273CC" w:rsidP="00915FF5">
      <w:pPr>
        <w:spacing w:before="240"/>
      </w:pPr>
    </w:p>
    <w:sectPr w:rsidR="00A273CC" w:rsidSect="00E47554">
      <w:headerReference w:type="default" r:id="rId13"/>
      <w:footerReference w:type="default" r:id="rId14"/>
      <w:pgSz w:w="11900" w:h="16840"/>
      <w:pgMar w:top="1417" w:right="1417" w:bottom="1134" w:left="1417" w:header="3005" w:footer="15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9DC6" w14:textId="77777777" w:rsidR="00796DFC" w:rsidRDefault="00796DFC" w:rsidP="00A273CC">
      <w:r>
        <w:separator/>
      </w:r>
    </w:p>
  </w:endnote>
  <w:endnote w:type="continuationSeparator" w:id="0">
    <w:p w14:paraId="4445D43D" w14:textId="77777777" w:rsidR="00796DFC" w:rsidRDefault="00796DFC" w:rsidP="00A2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D684" w14:textId="77777777" w:rsidR="00A273CC" w:rsidRDefault="00A273CC">
    <w:pPr>
      <w:pStyle w:val="Fuzeile"/>
    </w:pPr>
    <w:r>
      <w:rPr>
        <w:noProof/>
      </w:rPr>
      <w:drawing>
        <wp:anchor distT="0" distB="0" distL="114300" distR="114300" simplePos="0" relativeHeight="251659264" behindDoc="1" locked="0" layoutInCell="1" allowOverlap="1" wp14:anchorId="0271AF8C" wp14:editId="47769C35">
          <wp:simplePos x="0" y="0"/>
          <wp:positionH relativeFrom="page">
            <wp:posOffset>1</wp:posOffset>
          </wp:positionH>
          <wp:positionV relativeFrom="page">
            <wp:posOffset>9613900</wp:posOffset>
          </wp:positionV>
          <wp:extent cx="7562086" cy="1080298"/>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7562086" cy="108029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4CBC" w14:textId="77777777" w:rsidR="00796DFC" w:rsidRDefault="00796DFC" w:rsidP="00A273CC">
      <w:r>
        <w:separator/>
      </w:r>
    </w:p>
  </w:footnote>
  <w:footnote w:type="continuationSeparator" w:id="0">
    <w:p w14:paraId="030AA7F3" w14:textId="77777777" w:rsidR="00796DFC" w:rsidRDefault="00796DFC" w:rsidP="00A2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4F6" w14:textId="77777777" w:rsidR="00A273CC" w:rsidRDefault="00A273CC">
    <w:pPr>
      <w:pStyle w:val="Kopfzeile"/>
    </w:pPr>
    <w:r>
      <w:rPr>
        <w:noProof/>
      </w:rPr>
      <w:drawing>
        <wp:anchor distT="0" distB="0" distL="114300" distR="114300" simplePos="0" relativeHeight="251658240" behindDoc="1" locked="0" layoutInCell="1" allowOverlap="1" wp14:anchorId="1DC2D43A" wp14:editId="565E96D3">
          <wp:simplePos x="0" y="0"/>
          <wp:positionH relativeFrom="page">
            <wp:posOffset>0</wp:posOffset>
          </wp:positionH>
          <wp:positionV relativeFrom="page">
            <wp:posOffset>0</wp:posOffset>
          </wp:positionV>
          <wp:extent cx="7562084" cy="1054878"/>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tretch>
                    <a:fillRect/>
                  </a:stretch>
                </pic:blipFill>
                <pic:spPr>
                  <a:xfrm>
                    <a:off x="0" y="0"/>
                    <a:ext cx="7562084" cy="105487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148FA"/>
    <w:rsid w:val="000230E7"/>
    <w:rsid w:val="000E6AED"/>
    <w:rsid w:val="00107E31"/>
    <w:rsid w:val="00117EF4"/>
    <w:rsid w:val="00145E5B"/>
    <w:rsid w:val="001C7E32"/>
    <w:rsid w:val="0027573F"/>
    <w:rsid w:val="002957CF"/>
    <w:rsid w:val="003429FB"/>
    <w:rsid w:val="00375BEA"/>
    <w:rsid w:val="003924EE"/>
    <w:rsid w:val="003C1859"/>
    <w:rsid w:val="003D7BCB"/>
    <w:rsid w:val="00520D72"/>
    <w:rsid w:val="00543BAB"/>
    <w:rsid w:val="005870D8"/>
    <w:rsid w:val="0067076D"/>
    <w:rsid w:val="006A511B"/>
    <w:rsid w:val="00727BF5"/>
    <w:rsid w:val="00796DFC"/>
    <w:rsid w:val="00801BC5"/>
    <w:rsid w:val="008500CC"/>
    <w:rsid w:val="008578DC"/>
    <w:rsid w:val="008D38AA"/>
    <w:rsid w:val="008F16CD"/>
    <w:rsid w:val="00915FF5"/>
    <w:rsid w:val="00940FD8"/>
    <w:rsid w:val="0095680F"/>
    <w:rsid w:val="00A273CC"/>
    <w:rsid w:val="00A50AA2"/>
    <w:rsid w:val="00AF26B5"/>
    <w:rsid w:val="00BA6D55"/>
    <w:rsid w:val="00BB792E"/>
    <w:rsid w:val="00C36A58"/>
    <w:rsid w:val="00C734C1"/>
    <w:rsid w:val="00C771BD"/>
    <w:rsid w:val="00C8332C"/>
    <w:rsid w:val="00CB4287"/>
    <w:rsid w:val="00CB7391"/>
    <w:rsid w:val="00CF1EB0"/>
    <w:rsid w:val="00D85DDC"/>
    <w:rsid w:val="00DA0820"/>
    <w:rsid w:val="00DF2A8B"/>
    <w:rsid w:val="00E47554"/>
    <w:rsid w:val="00E71262"/>
    <w:rsid w:val="00F26710"/>
    <w:rsid w:val="00FF34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7EAF87"/>
  <w15:docId w15:val="{25350F96-9E97-B142-8034-8E59116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paragraph" w:styleId="Titel">
    <w:name w:val="Title"/>
    <w:basedOn w:val="Standard"/>
    <w:next w:val="Standard"/>
    <w:link w:val="TitelZchn"/>
    <w:uiPriority w:val="10"/>
    <w:qFormat/>
    <w:rsid w:val="00C734C1"/>
    <w:pPr>
      <w:spacing w:after="300"/>
      <w:contextualSpacing/>
    </w:pPr>
    <w:rPr>
      <w:rFonts w:asciiTheme="majorHAnsi" w:eastAsiaTheme="majorEastAsia" w:hAnsiTheme="majorHAnsi" w:cstheme="majorBidi"/>
      <w:color w:val="FF0000"/>
      <w:kern w:val="28"/>
      <w:sz w:val="52"/>
      <w:szCs w:val="52"/>
      <w:lang w:val="de-CH" w:eastAsia="en-US"/>
    </w:rPr>
  </w:style>
  <w:style w:type="character" w:customStyle="1" w:styleId="TitelZchn">
    <w:name w:val="Titel Zchn"/>
    <w:basedOn w:val="Absatz-Standardschriftart"/>
    <w:link w:val="Titel"/>
    <w:uiPriority w:val="10"/>
    <w:rsid w:val="00C734C1"/>
    <w:rPr>
      <w:rFonts w:asciiTheme="majorHAnsi" w:eastAsiaTheme="majorEastAsia" w:hAnsiTheme="majorHAnsi" w:cstheme="majorBidi"/>
      <w:color w:val="FF0000"/>
      <w:kern w:val="28"/>
      <w:sz w:val="52"/>
      <w:szCs w:val="52"/>
      <w:lang w:val="de-CH" w:eastAsia="en-US"/>
    </w:rPr>
  </w:style>
  <w:style w:type="paragraph" w:styleId="Untertitel">
    <w:name w:val="Subtitle"/>
    <w:basedOn w:val="Standard"/>
    <w:next w:val="Standard"/>
    <w:link w:val="UntertitelZchn"/>
    <w:uiPriority w:val="11"/>
    <w:rsid w:val="00C734C1"/>
    <w:pPr>
      <w:numPr>
        <w:ilvl w:val="1"/>
      </w:num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C734C1"/>
    <w:rPr>
      <w:rFonts w:asciiTheme="minorHAnsi" w:hAnsiTheme="minorHAnsi" w:cstheme="minorBidi"/>
      <w:color w:val="000000" w:themeColor="text1"/>
      <w:szCs w:val="22"/>
      <w:lang w:val="de-CH" w:eastAsia="en-US"/>
    </w:rPr>
  </w:style>
  <w:style w:type="character" w:styleId="Hyperlink">
    <w:name w:val="Hyperlink"/>
    <w:basedOn w:val="Absatz-Standardschriftart"/>
    <w:uiPriority w:val="99"/>
    <w:unhideWhenUsed/>
    <w:rsid w:val="001C7E32"/>
    <w:rPr>
      <w:color w:val="0000FF" w:themeColor="hyperlink"/>
      <w:u w:val="single"/>
    </w:rPr>
  </w:style>
  <w:style w:type="character" w:styleId="NichtaufgelsteErwhnung">
    <w:name w:val="Unresolved Mention"/>
    <w:basedOn w:val="Absatz-Standardschriftart"/>
    <w:uiPriority w:val="99"/>
    <w:semiHidden/>
    <w:unhideWhenUsed/>
    <w:rsid w:val="001C7E32"/>
    <w:rPr>
      <w:color w:val="605E5C"/>
      <w:shd w:val="clear" w:color="auto" w:fill="E1DFDD"/>
    </w:rPr>
  </w:style>
  <w:style w:type="character" w:styleId="BesuchterLink">
    <w:name w:val="FollowedHyperlink"/>
    <w:basedOn w:val="Absatz-Standardschriftart"/>
    <w:uiPriority w:val="99"/>
    <w:semiHidden/>
    <w:unhideWhenUsed/>
    <w:rsid w:val="00107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wiss-seniors-open.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lph.polligkeit@resortragaz.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SwissSeniorsOpen" TargetMode="External"/><Relationship Id="rId4" Type="http://schemas.openxmlformats.org/officeDocument/2006/relationships/styles" Target="styles.xml"/><Relationship Id="rId9" Type="http://schemas.openxmlformats.org/officeDocument/2006/relationships/hyperlink" Target="http://www.swiss-seniors-open.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DFAA101036D54FA438FAD1D995A6EE" ma:contentTypeVersion="17" ma:contentTypeDescription="Ein neues Dokument erstellen." ma:contentTypeScope="" ma:versionID="a49cb5d8c5e63659998cc0dca60c1105">
  <xsd:schema xmlns:xsd="http://www.w3.org/2001/XMLSchema" xmlns:xs="http://www.w3.org/2001/XMLSchema" xmlns:p="http://schemas.microsoft.com/office/2006/metadata/properties" xmlns:ns2="956d74c3-ee2a-467e-859a-142834e6d066" xmlns:ns3="41a94ec6-9cbf-4101-8b86-3883d337e6ef" targetNamespace="http://schemas.microsoft.com/office/2006/metadata/properties" ma:root="true" ma:fieldsID="ede3d06d9d49b8ffd064d0b837e40e9c" ns2:_="" ns3:_="">
    <xsd:import namespace="956d74c3-ee2a-467e-859a-142834e6d066"/>
    <xsd:import namespace="41a94ec6-9cbf-4101-8b86-3883d337e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Bil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d74c3-ee2a-467e-859a-142834e6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Bild" ma:index="23" nillable="true" ma:displayName="Bild" ma:format="Thumbnail" ma:internalName="Bild">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94ec6-9cbf-4101-8b86-3883d337e6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f0903-6d7d-40f8-b3bf-7507c8c3a45b}" ma:internalName="TaxCatchAll" ma:showField="CatchAllData" ma:web="41a94ec6-9cbf-4101-8b86-3883d337e6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6d74c3-ee2a-467e-859a-142834e6d066">
      <Terms xmlns="http://schemas.microsoft.com/office/infopath/2007/PartnerControls"/>
    </lcf76f155ced4ddcb4097134ff3c332f>
    <Bild xmlns="956d74c3-ee2a-467e-859a-142834e6d066" xsi:nil="true"/>
    <TaxCatchAll xmlns="41a94ec6-9cbf-4101-8b86-3883d337e6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7044F-4329-4457-82E1-133E6E1F4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d74c3-ee2a-467e-859a-142834e6d066"/>
    <ds:schemaRef ds:uri="41a94ec6-9cbf-4101-8b86-3883d337e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54D67-15EB-405B-83A6-977D2E6F99FA}">
  <ds:schemaRefs>
    <ds:schemaRef ds:uri="http://schemas.microsoft.com/office/2006/metadata/properties"/>
    <ds:schemaRef ds:uri="http://schemas.microsoft.com/office/infopath/2007/PartnerControls"/>
    <ds:schemaRef ds:uri="956d74c3-ee2a-467e-859a-142834e6d066"/>
    <ds:schemaRef ds:uri="41a94ec6-9cbf-4101-8b86-3883d337e6ef"/>
  </ds:schemaRefs>
</ds:datastoreItem>
</file>

<file path=customXml/itemProps3.xml><?xml version="1.0" encoding="utf-8"?>
<ds:datastoreItem xmlns:ds="http://schemas.openxmlformats.org/officeDocument/2006/customXml" ds:itemID="{4A78CD6E-F66E-476B-BEC4-FB6327815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4294</Characters>
  <Application>Microsoft Office Word</Application>
  <DocSecurity>0</DocSecurity>
  <Lines>35</Lines>
  <Paragraphs>9</Paragraphs>
  <ScaleCrop>false</ScaleCrop>
  <Company>Grand Resort Bad Ragaz AG</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Adverta AG</dc:creator>
  <cp:lastModifiedBy>Stalder Mark</cp:lastModifiedBy>
  <cp:revision>22</cp:revision>
  <cp:lastPrinted>2015-01-19T14:19:00Z</cp:lastPrinted>
  <dcterms:created xsi:type="dcterms:W3CDTF">2023-11-22T07:42:00Z</dcterms:created>
  <dcterms:modified xsi:type="dcterms:W3CDTF">2024-01-18T10:05:00Z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0x010100A8DFAA101036D54FA438FAD1D995A6EE</vt:lpwstr>
  </property>
  <property fmtid="{D5CDD505-2E9C-101B-9397-08002B2CF9AE}" pid="3" name="MediaServiceImageTags">
    <vt:lpwstr/>
  </property>
</Properties>
</file>